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E2D35" w14:textId="094F6143" w:rsidR="0082608B" w:rsidRPr="00BA12E5" w:rsidRDefault="0082608B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ZAPYTANIE OFERTOWE</w:t>
      </w:r>
    </w:p>
    <w:p w14:paraId="0DCBD572" w14:textId="2874BAD3" w:rsidR="006948E8" w:rsidRPr="00BA12E5" w:rsidRDefault="006948E8" w:rsidP="006948E8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postępowania: 1/08/2024</w:t>
      </w:r>
    </w:p>
    <w:p w14:paraId="0B9F5A7F" w14:textId="77777777" w:rsidR="006948E8" w:rsidRPr="00BA12E5" w:rsidRDefault="006948E8" w:rsidP="0082608B">
      <w:pPr>
        <w:pStyle w:val="Bezodstpw"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5991F4C" w14:textId="77777777" w:rsidR="0082608B" w:rsidRPr="00BA12E5" w:rsidRDefault="0082608B" w:rsidP="0082608B">
      <w:pPr>
        <w:suppressAutoHyphens/>
        <w:spacing w:after="120" w:line="36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Przedmiot zamówienia:</w:t>
      </w:r>
    </w:p>
    <w:p w14:paraId="3E5286AB" w14:textId="6AFD5DEB" w:rsidR="0082608B" w:rsidRPr="00BA12E5" w:rsidRDefault="000C541C" w:rsidP="00502C42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Usługa w zakresie sprzątania i utrzymania w czystości części wspólnych w budynkach mieszkalnych oraz terenów zewnętrznych wraz z pielęgnacją zieleni</w:t>
      </w:r>
      <w:r w:rsidR="006948E8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przy</w:t>
      </w:r>
      <w:r w:rsid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948E8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</w:t>
      </w:r>
      <w:r w:rsid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948E8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Tomickiego</w:t>
      </w:r>
      <w:r w:rsid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="006948E8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 i przy ul. Tomickiego 19</w:t>
      </w:r>
      <w:r w:rsidR="00A244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Krakowie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2BEC4438" w14:textId="54833EE7" w:rsidR="0082608B" w:rsidRPr="00BA12E5" w:rsidRDefault="0082608B" w:rsidP="003E62C0">
      <w:pPr>
        <w:suppressAutoHyphens/>
        <w:spacing w:after="120" w:line="360" w:lineRule="auto"/>
        <w:ind w:left="425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Nazwa i adres Zamawiającego</w:t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bookmarkStart w:id="0" w:name="_Hlk120874578"/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Towarzystwo Budownictwa Społecznego "Krak-System" S.A.,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 xml:space="preserve">31-982 Kraków, </w:t>
      </w: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br/>
        <w:t>ul. Śliwkowa 6</w:t>
      </w:r>
      <w:bookmarkEnd w:id="0"/>
    </w:p>
    <w:p w14:paraId="2201E692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</w:t>
      </w:r>
    </w:p>
    <w:p w14:paraId="5A91A156" w14:textId="026D960A" w:rsidR="006948E8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Przedmiotem zamówienia jest:</w:t>
      </w:r>
      <w:r w:rsidR="000C541C" w:rsidRPr="00BA12E5">
        <w:rPr>
          <w:rFonts w:ascii="Times New Roman" w:eastAsia="Calibri" w:hAnsi="Times New Roman" w:cs="Times New Roman"/>
          <w:sz w:val="24"/>
          <w:szCs w:val="24"/>
        </w:rPr>
        <w:t xml:space="preserve">  wykonywanie usługi w zakresie sprzątania i utrzymania  czystości korytarzy, ciągów komunikacyjnych, pomieszczeń wspólnego użytku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>w budynkach mieszkalnych</w:t>
      </w:r>
      <w:r w:rsidR="00A244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79FB" w:rsidRPr="00BA12E5">
        <w:rPr>
          <w:rFonts w:ascii="Times New Roman" w:eastAsia="Calibri" w:hAnsi="Times New Roman" w:cs="Times New Roman"/>
          <w:sz w:val="24"/>
          <w:szCs w:val="24"/>
        </w:rPr>
        <w:t xml:space="preserve">wraz z utrzymaniem czystości terenów zewnętrznych przylegających do nieruchomości i  pielęgnacją zieleni na posesjach </w:t>
      </w:r>
      <w:r w:rsidR="00711C9E" w:rsidRPr="00BA12E5">
        <w:rPr>
          <w:rFonts w:ascii="Times New Roman" w:eastAsia="Calibri" w:hAnsi="Times New Roman" w:cs="Times New Roman"/>
          <w:sz w:val="24"/>
          <w:szCs w:val="24"/>
        </w:rPr>
        <w:t xml:space="preserve">znajdujących </w:t>
      </w:r>
      <w:r w:rsidR="00A713D6">
        <w:rPr>
          <w:rFonts w:ascii="Times New Roman" w:eastAsia="Calibri" w:hAnsi="Times New Roman" w:cs="Times New Roman"/>
          <w:sz w:val="24"/>
          <w:szCs w:val="24"/>
        </w:rPr>
        <w:t xml:space="preserve">się </w:t>
      </w:r>
      <w:r w:rsidR="006948E8" w:rsidRPr="00BA12E5">
        <w:rPr>
          <w:rFonts w:ascii="Times New Roman" w:eastAsia="Calibri" w:hAnsi="Times New Roman" w:cs="Times New Roman"/>
          <w:sz w:val="24"/>
          <w:szCs w:val="24"/>
        </w:rPr>
        <w:t>przy ul. Tomickiego 17 i ul.</w:t>
      </w:r>
      <w:r w:rsidR="00A244E5">
        <w:rPr>
          <w:rFonts w:ascii="Times New Roman" w:eastAsia="Calibri" w:hAnsi="Times New Roman" w:cs="Times New Roman"/>
          <w:sz w:val="24"/>
          <w:szCs w:val="24"/>
        </w:rPr>
        <w:t> </w:t>
      </w:r>
      <w:r w:rsidR="006948E8" w:rsidRPr="00BA12E5">
        <w:rPr>
          <w:rFonts w:ascii="Times New Roman" w:eastAsia="Calibri" w:hAnsi="Times New Roman" w:cs="Times New Roman"/>
          <w:sz w:val="24"/>
          <w:szCs w:val="24"/>
        </w:rPr>
        <w:t xml:space="preserve">Tomickiego 19 w Krakowie. </w:t>
      </w:r>
    </w:p>
    <w:p w14:paraId="19A1857D" w14:textId="7EEE10DA" w:rsidR="006948E8" w:rsidRPr="00BA12E5" w:rsidRDefault="006948E8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sz w:val="24"/>
          <w:szCs w:val="24"/>
        </w:rPr>
        <w:t>Powierzchnia części wspólnych budynków wynosi:</w:t>
      </w:r>
    </w:p>
    <w:tbl>
      <w:tblPr>
        <w:tblW w:w="7059" w:type="dxa"/>
        <w:tblInd w:w="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2127"/>
        <w:gridCol w:w="2551"/>
      </w:tblGrid>
      <w:tr w:rsidR="006948E8" w:rsidRPr="00BA12E5" w14:paraId="6D53ACC7" w14:textId="77777777" w:rsidTr="006948E8">
        <w:trPr>
          <w:trHeight w:val="552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862C1" w14:textId="77777777" w:rsidR="006948E8" w:rsidRPr="00BA12E5" w:rsidRDefault="006948E8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43A0" w14:textId="79735E46" w:rsidR="006948E8" w:rsidRPr="00BA12E5" w:rsidRDefault="006948E8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wewnątrz budynku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5632" w14:textId="1414A86A" w:rsidR="006948E8" w:rsidRPr="00BA12E5" w:rsidRDefault="006948E8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utrzymania czystości zewn</w:t>
            </w:r>
            <w:r w:rsidR="00A2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ę</w:t>
            </w: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trz</w:t>
            </w:r>
            <w:r w:rsidR="00134C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nych</w:t>
            </w:r>
          </w:p>
        </w:tc>
      </w:tr>
      <w:tr w:rsidR="006948E8" w:rsidRPr="00BA12E5" w14:paraId="1718C079" w14:textId="77777777" w:rsidTr="006948E8">
        <w:trPr>
          <w:trHeight w:val="60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84EB8" w14:textId="5EF7CBF4" w:rsidR="006948E8" w:rsidRPr="00BA12E5" w:rsidRDefault="006948E8" w:rsidP="009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Tomickiego 17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F92" w14:textId="387A85E9" w:rsidR="006948E8" w:rsidRPr="00BA12E5" w:rsidRDefault="006948E8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2 139 m</w:t>
            </w: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EF00" w14:textId="3F2DFFED" w:rsidR="006948E8" w:rsidRPr="00BA12E5" w:rsidRDefault="006948E8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4 674 m</w:t>
            </w: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6948E8" w:rsidRPr="00BA12E5" w14:paraId="600055E7" w14:textId="77777777" w:rsidTr="006948E8">
        <w:trPr>
          <w:trHeight w:val="607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9CA3E5" w14:textId="4382EC08" w:rsidR="006948E8" w:rsidRPr="00BA12E5" w:rsidRDefault="006948E8" w:rsidP="009B4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ul. Tomickiego 19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5C0A" w14:textId="7CA1F384" w:rsidR="006948E8" w:rsidRPr="00BA12E5" w:rsidRDefault="006948E8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2 139 m</w:t>
            </w: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A8EC" w14:textId="4AF66935" w:rsidR="006948E8" w:rsidRPr="00BA12E5" w:rsidRDefault="006948E8" w:rsidP="009B4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5 526 m</w:t>
            </w: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pl-PL"/>
              </w:rPr>
              <w:t>2</w:t>
            </w:r>
            <w:r w:rsidRPr="00BA1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14:paraId="3DF73ACB" w14:textId="17ADBF9F" w:rsidR="0082608B" w:rsidRPr="00BA12E5" w:rsidRDefault="0082608B" w:rsidP="00502C42">
      <w:pPr>
        <w:spacing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19317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6436AA3E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20F035A7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FF26E0D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7CB5847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4BA9B6A9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1B4335CD" w14:textId="4F069C5F" w:rsidR="00BC4E49" w:rsidRPr="00BA12E5" w:rsidRDefault="0095482F" w:rsidP="0082608B">
      <w:pPr>
        <w:spacing w:line="36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lastRenderedPageBreak/>
        <w:t>Zakres usługi wewnątrz budynków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0"/>
        <w:gridCol w:w="2270"/>
      </w:tblGrid>
      <w:tr w:rsidR="00C31B95" w:rsidRPr="00BA12E5" w14:paraId="15483909" w14:textId="77777777" w:rsidTr="00C31B95">
        <w:trPr>
          <w:trHeight w:val="288"/>
        </w:trPr>
        <w:tc>
          <w:tcPr>
            <w:tcW w:w="6790" w:type="dxa"/>
            <w:hideMark/>
          </w:tcPr>
          <w:p w14:paraId="70F0629A" w14:textId="447A5671" w:rsidR="00C31B95" w:rsidRPr="00BA12E5" w:rsidRDefault="00C31B95" w:rsidP="00EA6DCD">
            <w:pPr>
              <w:tabs>
                <w:tab w:val="left" w:pos="318"/>
              </w:tabs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1.  Zamiatanie klatek schodowych</w:t>
            </w:r>
            <w:r w:rsidR="0095482F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, galerii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korytarzy </w:t>
            </w:r>
          </w:p>
        </w:tc>
        <w:tc>
          <w:tcPr>
            <w:tcW w:w="2270" w:type="dxa"/>
            <w:hideMark/>
          </w:tcPr>
          <w:p w14:paraId="5103AE72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44F67366" w14:textId="77777777" w:rsidTr="00C31B95">
        <w:trPr>
          <w:trHeight w:val="288"/>
        </w:trPr>
        <w:tc>
          <w:tcPr>
            <w:tcW w:w="6790" w:type="dxa"/>
            <w:hideMark/>
          </w:tcPr>
          <w:p w14:paraId="0EC0DE25" w14:textId="22A62EB2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  Mycie klatek schodowych</w:t>
            </w:r>
            <w:r w:rsidR="0095482F"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, galerii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 korytarzy</w:t>
            </w:r>
          </w:p>
        </w:tc>
        <w:tc>
          <w:tcPr>
            <w:tcW w:w="2270" w:type="dxa"/>
            <w:hideMark/>
          </w:tcPr>
          <w:p w14:paraId="1816FD0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tygodniu</w:t>
            </w:r>
          </w:p>
        </w:tc>
      </w:tr>
      <w:tr w:rsidR="00C31B95" w:rsidRPr="00BA12E5" w14:paraId="724EA45E" w14:textId="77777777" w:rsidTr="00C31B95">
        <w:trPr>
          <w:trHeight w:val="288"/>
        </w:trPr>
        <w:tc>
          <w:tcPr>
            <w:tcW w:w="6790" w:type="dxa"/>
            <w:hideMark/>
          </w:tcPr>
          <w:p w14:paraId="3DB5F92E" w14:textId="6F778B2C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   Mycie parteru</w:t>
            </w:r>
          </w:p>
        </w:tc>
        <w:tc>
          <w:tcPr>
            <w:tcW w:w="2270" w:type="dxa"/>
            <w:hideMark/>
          </w:tcPr>
          <w:p w14:paraId="09252D7C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66ACFAEC" w14:textId="77777777" w:rsidTr="00C31B95">
        <w:trPr>
          <w:trHeight w:val="288"/>
        </w:trPr>
        <w:tc>
          <w:tcPr>
            <w:tcW w:w="6790" w:type="dxa"/>
            <w:hideMark/>
          </w:tcPr>
          <w:p w14:paraId="4E049E70" w14:textId="740D3472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   Mycie podłogi kabiny windy    </w:t>
            </w:r>
          </w:p>
        </w:tc>
        <w:tc>
          <w:tcPr>
            <w:tcW w:w="2270" w:type="dxa"/>
            <w:hideMark/>
          </w:tcPr>
          <w:p w14:paraId="223F04EF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30703434" w14:textId="77777777" w:rsidTr="00C31B95">
        <w:trPr>
          <w:trHeight w:val="288"/>
        </w:trPr>
        <w:tc>
          <w:tcPr>
            <w:tcW w:w="6790" w:type="dxa"/>
            <w:hideMark/>
          </w:tcPr>
          <w:p w14:paraId="15230F1F" w14:textId="185F01EA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   Wycieranie paneli kabiny windy                             </w:t>
            </w:r>
          </w:p>
        </w:tc>
        <w:tc>
          <w:tcPr>
            <w:tcW w:w="2270" w:type="dxa"/>
            <w:hideMark/>
          </w:tcPr>
          <w:p w14:paraId="7D07D480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5A93870F" w14:textId="77777777" w:rsidTr="00C31B95">
        <w:trPr>
          <w:trHeight w:val="288"/>
        </w:trPr>
        <w:tc>
          <w:tcPr>
            <w:tcW w:w="6790" w:type="dxa"/>
            <w:hideMark/>
          </w:tcPr>
          <w:p w14:paraId="5B8F728D" w14:textId="3D0360D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   Mycie drzwi wejściowych do budynku </w:t>
            </w:r>
          </w:p>
        </w:tc>
        <w:tc>
          <w:tcPr>
            <w:tcW w:w="2270" w:type="dxa"/>
            <w:hideMark/>
          </w:tcPr>
          <w:p w14:paraId="292A65E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C31B95" w:rsidRPr="00BA12E5" w14:paraId="3D8381D2" w14:textId="77777777" w:rsidTr="00C31B95">
        <w:trPr>
          <w:trHeight w:val="564"/>
        </w:trPr>
        <w:tc>
          <w:tcPr>
            <w:tcW w:w="6790" w:type="dxa"/>
            <w:hideMark/>
          </w:tcPr>
          <w:p w14:paraId="68B1433B" w14:textId="5B4BACCA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   Mycie drzwi wewnętrznych na piętrach                            </w:t>
            </w:r>
          </w:p>
        </w:tc>
        <w:tc>
          <w:tcPr>
            <w:tcW w:w="2270" w:type="dxa"/>
            <w:hideMark/>
          </w:tcPr>
          <w:p w14:paraId="736D2724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 lub w razie potrzeby</w:t>
            </w:r>
          </w:p>
        </w:tc>
      </w:tr>
      <w:tr w:rsidR="00C31B95" w:rsidRPr="00BA12E5" w14:paraId="7DD3A9CD" w14:textId="77777777" w:rsidTr="00C31B95">
        <w:trPr>
          <w:trHeight w:val="288"/>
        </w:trPr>
        <w:tc>
          <w:tcPr>
            <w:tcW w:w="6790" w:type="dxa"/>
            <w:hideMark/>
          </w:tcPr>
          <w:p w14:paraId="791824EF" w14:textId="36D6FF35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   Mycie parapetów wewnętrznych okien                              </w:t>
            </w:r>
          </w:p>
        </w:tc>
        <w:tc>
          <w:tcPr>
            <w:tcW w:w="2270" w:type="dxa"/>
            <w:hideMark/>
          </w:tcPr>
          <w:p w14:paraId="2E4DE840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514A76D" w14:textId="77777777" w:rsidTr="00C31B95">
        <w:trPr>
          <w:trHeight w:val="288"/>
        </w:trPr>
        <w:tc>
          <w:tcPr>
            <w:tcW w:w="6790" w:type="dxa"/>
            <w:hideMark/>
          </w:tcPr>
          <w:p w14:paraId="3C261369" w14:textId="462A35BF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   Mycie skrzynek liczników mediów i technicznych            </w:t>
            </w:r>
          </w:p>
        </w:tc>
        <w:tc>
          <w:tcPr>
            <w:tcW w:w="2270" w:type="dxa"/>
            <w:hideMark/>
          </w:tcPr>
          <w:p w14:paraId="1BC37964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miesiącu</w:t>
            </w:r>
          </w:p>
        </w:tc>
      </w:tr>
      <w:tr w:rsidR="00C31B95" w:rsidRPr="00BA12E5" w14:paraId="718E5AB8" w14:textId="77777777" w:rsidTr="00C31B95">
        <w:trPr>
          <w:trHeight w:val="288"/>
        </w:trPr>
        <w:tc>
          <w:tcPr>
            <w:tcW w:w="6790" w:type="dxa"/>
            <w:hideMark/>
          </w:tcPr>
          <w:p w14:paraId="7467DFFA" w14:textId="5C5CABC3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10.  Mycie balustrad, skrzynek pocztowych</w:t>
            </w:r>
          </w:p>
        </w:tc>
        <w:tc>
          <w:tcPr>
            <w:tcW w:w="2270" w:type="dxa"/>
            <w:hideMark/>
          </w:tcPr>
          <w:p w14:paraId="500882CA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3BA08596" w14:textId="77777777" w:rsidTr="00C31B95">
        <w:trPr>
          <w:trHeight w:val="564"/>
        </w:trPr>
        <w:tc>
          <w:tcPr>
            <w:tcW w:w="6790" w:type="dxa"/>
            <w:hideMark/>
          </w:tcPr>
          <w:p w14:paraId="7D3B2ECA" w14:textId="6A364DB3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11.  Mycie kaloryferów, lamperii</w:t>
            </w:r>
          </w:p>
        </w:tc>
        <w:tc>
          <w:tcPr>
            <w:tcW w:w="2270" w:type="dxa"/>
            <w:hideMark/>
          </w:tcPr>
          <w:p w14:paraId="627EF597" w14:textId="7777777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 lub w razie potrzeby</w:t>
            </w:r>
          </w:p>
        </w:tc>
      </w:tr>
      <w:tr w:rsidR="00C31B95" w:rsidRPr="00BA12E5" w14:paraId="600210D7" w14:textId="77777777" w:rsidTr="00C31B95">
        <w:trPr>
          <w:trHeight w:val="288"/>
        </w:trPr>
        <w:tc>
          <w:tcPr>
            <w:tcW w:w="6790" w:type="dxa"/>
            <w:hideMark/>
          </w:tcPr>
          <w:p w14:paraId="18319C45" w14:textId="4EBFB799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  Mycie okien na klatkach schodowych ogólnodostępnych                          </w:t>
            </w:r>
          </w:p>
        </w:tc>
        <w:tc>
          <w:tcPr>
            <w:tcW w:w="2270" w:type="dxa"/>
            <w:hideMark/>
          </w:tcPr>
          <w:p w14:paraId="4244AF3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roku</w:t>
            </w:r>
          </w:p>
        </w:tc>
      </w:tr>
      <w:tr w:rsidR="00C31B95" w:rsidRPr="00BA12E5" w14:paraId="5E84DC07" w14:textId="77777777" w:rsidTr="00A713D6">
        <w:trPr>
          <w:trHeight w:val="288"/>
        </w:trPr>
        <w:tc>
          <w:tcPr>
            <w:tcW w:w="6790" w:type="dxa"/>
            <w:tcBorders>
              <w:bottom w:val="single" w:sz="4" w:space="0" w:color="auto"/>
            </w:tcBorders>
            <w:hideMark/>
          </w:tcPr>
          <w:p w14:paraId="0D09E1CF" w14:textId="304A83C2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12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Sprzątanie korytarzy piwnicznych, wózkowni, suszarni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hideMark/>
          </w:tcPr>
          <w:p w14:paraId="4F2877B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 x w tygodniu</w:t>
            </w:r>
          </w:p>
        </w:tc>
      </w:tr>
      <w:tr w:rsidR="00C31B95" w:rsidRPr="00BA12E5" w14:paraId="7ECBB2E5" w14:textId="77777777" w:rsidTr="00A713D6">
        <w:trPr>
          <w:trHeight w:val="564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5C1" w14:textId="4121AC17" w:rsidR="00C31B95" w:rsidRPr="00BA12E5" w:rsidRDefault="00C31B9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A12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.   Wykonywanie czynności związanych z dezynfekcją i deratyzacją pomieszczeń przeznaczonych do wspólnego użytku mieszkań</w:t>
            </w:r>
            <w:r w:rsidR="00A244E5">
              <w:rPr>
                <w:rFonts w:ascii="Times New Roman" w:eastAsia="Calibri" w:hAnsi="Times New Roman" w:cs="Times New Roman"/>
                <w:sz w:val="24"/>
                <w:szCs w:val="24"/>
              </w:rPr>
              <w:t>c</w:t>
            </w: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573" w14:textId="77777777" w:rsidR="00C31B95" w:rsidRPr="00BA12E5" w:rsidRDefault="00C31B9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11A21E6F" w14:textId="77777777" w:rsidR="00E06A68" w:rsidRDefault="00E06A68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7F06A58" w14:textId="11F50E3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Zakres usługi utrzymania terenu zewnętrznego (chodników, ulic, placów, parkingów, zieleńców) obejmuje: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90"/>
        <w:gridCol w:w="2270"/>
      </w:tblGrid>
      <w:tr w:rsidR="00BA12E5" w:rsidRPr="00BA12E5" w14:paraId="1D973D23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7918B" w14:textId="0BA6D402" w:rsidR="00BA12E5" w:rsidRPr="007830B2" w:rsidRDefault="007830B2" w:rsidP="007830B2">
            <w:pPr>
              <w:pStyle w:val="Akapitzlist"/>
              <w:numPr>
                <w:ilvl w:val="0"/>
                <w:numId w:val="22"/>
              </w:numPr>
              <w:spacing w:before="60" w:after="60"/>
              <w:ind w:left="318" w:hanging="28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Usuwanie nieczystości z niezabudowanych części powierzchni nieruchomo</w:t>
            </w:r>
            <w:r w:rsidR="00134C9C">
              <w:rPr>
                <w:rFonts w:ascii="Times New Roman" w:eastAsia="Calibri" w:hAnsi="Times New Roman"/>
              </w:rPr>
              <w:t>ś</w:t>
            </w:r>
            <w:r>
              <w:rPr>
                <w:rFonts w:ascii="Times New Roman" w:eastAsia="Calibri" w:hAnsi="Times New Roman"/>
              </w:rPr>
              <w:t>ci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4CB9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3817D6D9" w14:textId="77777777" w:rsidTr="00A713D6">
        <w:trPr>
          <w:trHeight w:val="288"/>
        </w:trPr>
        <w:tc>
          <w:tcPr>
            <w:tcW w:w="6790" w:type="dxa"/>
            <w:tcBorders>
              <w:top w:val="single" w:sz="4" w:space="0" w:color="auto"/>
            </w:tcBorders>
            <w:hideMark/>
          </w:tcPr>
          <w:p w14:paraId="4E1118CB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2.  Wymiana worków na śmieci w koszach wolno stojących</w:t>
            </w:r>
          </w:p>
        </w:tc>
        <w:tc>
          <w:tcPr>
            <w:tcW w:w="2270" w:type="dxa"/>
            <w:tcBorders>
              <w:top w:val="single" w:sz="4" w:space="0" w:color="auto"/>
            </w:tcBorders>
            <w:hideMark/>
          </w:tcPr>
          <w:p w14:paraId="00F0FC9D" w14:textId="76DFC74B" w:rsidR="00BA12E5" w:rsidRPr="00BA12E5" w:rsidRDefault="00A713D6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14678C94" w14:textId="77777777" w:rsidTr="009B4484">
        <w:trPr>
          <w:trHeight w:val="288"/>
        </w:trPr>
        <w:tc>
          <w:tcPr>
            <w:tcW w:w="6790" w:type="dxa"/>
            <w:hideMark/>
          </w:tcPr>
          <w:p w14:paraId="059A051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3.  Wykonywanie czynności związanych z dezynfekcją i deratyzacją terenu nieruchomości</w:t>
            </w:r>
          </w:p>
        </w:tc>
        <w:tc>
          <w:tcPr>
            <w:tcW w:w="2270" w:type="dxa"/>
            <w:hideMark/>
          </w:tcPr>
          <w:p w14:paraId="00C1585D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504705A" w14:textId="77777777" w:rsidTr="009B4484">
        <w:trPr>
          <w:trHeight w:val="288"/>
        </w:trPr>
        <w:tc>
          <w:tcPr>
            <w:tcW w:w="6790" w:type="dxa"/>
            <w:hideMark/>
          </w:tcPr>
          <w:p w14:paraId="6388C45C" w14:textId="05E53D41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 Utrzymanie w czystości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</w:t>
            </w:r>
            <w:r w:rsidR="0058505E">
              <w:rPr>
                <w:rFonts w:ascii="Times New Roman" w:eastAsia="Calibri" w:hAnsi="Times New Roman" w:cs="Times New Roman"/>
                <w:sz w:val="24"/>
                <w:szCs w:val="24"/>
              </w:rPr>
              <w:t>pomieszczeniach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śmietnikowych </w:t>
            </w:r>
          </w:p>
        </w:tc>
        <w:tc>
          <w:tcPr>
            <w:tcW w:w="2270" w:type="dxa"/>
            <w:hideMark/>
          </w:tcPr>
          <w:p w14:paraId="10E1E4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codziennie</w:t>
            </w:r>
          </w:p>
        </w:tc>
      </w:tr>
      <w:tr w:rsidR="00BA12E5" w:rsidRPr="00BA12E5" w14:paraId="651ACEC1" w14:textId="77777777" w:rsidTr="009B4484">
        <w:trPr>
          <w:trHeight w:val="288"/>
        </w:trPr>
        <w:tc>
          <w:tcPr>
            <w:tcW w:w="6790" w:type="dxa"/>
            <w:hideMark/>
          </w:tcPr>
          <w:p w14:paraId="56570F3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5.  Koszenie trawników</w:t>
            </w:r>
          </w:p>
        </w:tc>
        <w:tc>
          <w:tcPr>
            <w:tcW w:w="2270" w:type="dxa"/>
            <w:hideMark/>
          </w:tcPr>
          <w:p w14:paraId="64EFF87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7 x w sezonie</w:t>
            </w:r>
          </w:p>
        </w:tc>
      </w:tr>
      <w:tr w:rsidR="00BA12E5" w:rsidRPr="00BA12E5" w14:paraId="3D2DEEFC" w14:textId="77777777" w:rsidTr="009B4484">
        <w:trPr>
          <w:trHeight w:val="288"/>
        </w:trPr>
        <w:tc>
          <w:tcPr>
            <w:tcW w:w="6790" w:type="dxa"/>
            <w:hideMark/>
          </w:tcPr>
          <w:p w14:paraId="507ABBC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 Przycinanie i formowanie żywopłotów i krzewów </w:t>
            </w:r>
          </w:p>
        </w:tc>
        <w:tc>
          <w:tcPr>
            <w:tcW w:w="2270" w:type="dxa"/>
            <w:hideMark/>
          </w:tcPr>
          <w:p w14:paraId="0F835A5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2 x w sezonie</w:t>
            </w:r>
          </w:p>
        </w:tc>
      </w:tr>
      <w:tr w:rsidR="00BA12E5" w:rsidRPr="00BA12E5" w14:paraId="0F029923" w14:textId="77777777" w:rsidTr="009B4484">
        <w:trPr>
          <w:trHeight w:val="288"/>
        </w:trPr>
        <w:tc>
          <w:tcPr>
            <w:tcW w:w="6790" w:type="dxa"/>
            <w:hideMark/>
          </w:tcPr>
          <w:p w14:paraId="26360D8B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 Pielenie chwastów </w:t>
            </w:r>
          </w:p>
        </w:tc>
        <w:tc>
          <w:tcPr>
            <w:tcW w:w="2270" w:type="dxa"/>
            <w:hideMark/>
          </w:tcPr>
          <w:p w14:paraId="02B258B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383CB141" w14:textId="77777777" w:rsidTr="009B4484">
        <w:trPr>
          <w:trHeight w:val="288"/>
        </w:trPr>
        <w:tc>
          <w:tcPr>
            <w:tcW w:w="6790" w:type="dxa"/>
            <w:hideMark/>
          </w:tcPr>
          <w:p w14:paraId="71B984B8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  Czyszczenie opasek wokół budynków </w:t>
            </w:r>
          </w:p>
        </w:tc>
        <w:tc>
          <w:tcPr>
            <w:tcW w:w="2270" w:type="dxa"/>
            <w:hideMark/>
          </w:tcPr>
          <w:p w14:paraId="75256FBE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45AE29A1" w14:textId="77777777" w:rsidTr="009B4484">
        <w:trPr>
          <w:trHeight w:val="564"/>
        </w:trPr>
        <w:tc>
          <w:tcPr>
            <w:tcW w:w="6790" w:type="dxa"/>
            <w:hideMark/>
          </w:tcPr>
          <w:p w14:paraId="0B68CD6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9.   Odśnieżanie ręczne lub mechaniczne, usuwanie gołoledzi oraz posypywanie środkiem uszorstniającym (np: piaskiem) chodników, ulic, miejsc postojowych i placów</w:t>
            </w:r>
          </w:p>
        </w:tc>
        <w:tc>
          <w:tcPr>
            <w:tcW w:w="2270" w:type="dxa"/>
            <w:hideMark/>
          </w:tcPr>
          <w:p w14:paraId="4E9BAFA5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50C2537" w14:textId="77777777" w:rsidTr="009B4484">
        <w:trPr>
          <w:trHeight w:val="288"/>
        </w:trPr>
        <w:tc>
          <w:tcPr>
            <w:tcW w:w="6790" w:type="dxa"/>
            <w:hideMark/>
          </w:tcPr>
          <w:p w14:paraId="457FD36A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10.   Usuwanie nawisów śnieżnych i sopli łatwo dostępnych</w:t>
            </w:r>
          </w:p>
        </w:tc>
        <w:tc>
          <w:tcPr>
            <w:tcW w:w="2270" w:type="dxa"/>
            <w:hideMark/>
          </w:tcPr>
          <w:p w14:paraId="53DE5FC0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4453D7A5" w14:textId="77777777" w:rsidTr="009B4484">
        <w:trPr>
          <w:trHeight w:val="288"/>
        </w:trPr>
        <w:tc>
          <w:tcPr>
            <w:tcW w:w="6790" w:type="dxa"/>
            <w:hideMark/>
          </w:tcPr>
          <w:p w14:paraId="0DFC6801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  Wywieszanie ogłoszeń i doręczanie mieszkańcom wszelkich pism od Administracji  </w:t>
            </w:r>
          </w:p>
        </w:tc>
        <w:tc>
          <w:tcPr>
            <w:tcW w:w="2270" w:type="dxa"/>
            <w:hideMark/>
          </w:tcPr>
          <w:p w14:paraId="272EAA9C" w14:textId="77777777" w:rsidR="00BA12E5" w:rsidRPr="00BA12E5" w:rsidRDefault="00BA12E5" w:rsidP="00EA6DCD">
            <w:pPr>
              <w:spacing w:before="60" w:after="6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36665E66" w14:textId="77777777" w:rsidTr="009B4484">
        <w:trPr>
          <w:trHeight w:val="564"/>
        </w:trPr>
        <w:tc>
          <w:tcPr>
            <w:tcW w:w="6790" w:type="dxa"/>
            <w:hideMark/>
          </w:tcPr>
          <w:p w14:paraId="5F84BEE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Wywieszanie flag na czas trwania dekoracji z okazji świąt państwowych, z okazji rocznic państwowych,  </w:t>
            </w:r>
          </w:p>
        </w:tc>
        <w:tc>
          <w:tcPr>
            <w:tcW w:w="2270" w:type="dxa"/>
            <w:hideMark/>
          </w:tcPr>
          <w:p w14:paraId="029C0487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zgodnie z wydanymi w tym okresie zarządzeniami. </w:t>
            </w:r>
          </w:p>
        </w:tc>
      </w:tr>
      <w:tr w:rsidR="00BA12E5" w:rsidRPr="00BA12E5" w14:paraId="20D14D58" w14:textId="77777777" w:rsidTr="009B4484">
        <w:trPr>
          <w:trHeight w:val="288"/>
        </w:trPr>
        <w:tc>
          <w:tcPr>
            <w:tcW w:w="6790" w:type="dxa"/>
            <w:hideMark/>
          </w:tcPr>
          <w:p w14:paraId="1040411B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13. Usuwanie z budynków plakatów, napisów, rysunków umieszczonych bez zgody Administracji.</w:t>
            </w:r>
          </w:p>
        </w:tc>
        <w:tc>
          <w:tcPr>
            <w:tcW w:w="2270" w:type="dxa"/>
            <w:vAlign w:val="center"/>
            <w:hideMark/>
          </w:tcPr>
          <w:p w14:paraId="0C0E6F52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na bieżąco</w:t>
            </w:r>
          </w:p>
        </w:tc>
      </w:tr>
      <w:tr w:rsidR="00BA12E5" w:rsidRPr="00BA12E5" w14:paraId="5864B505" w14:textId="77777777" w:rsidTr="009B4484">
        <w:trPr>
          <w:trHeight w:val="564"/>
        </w:trPr>
        <w:tc>
          <w:tcPr>
            <w:tcW w:w="6790" w:type="dxa"/>
            <w:hideMark/>
          </w:tcPr>
          <w:p w14:paraId="1890F76C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Dokonywanie odczytów liczników indywidualnych w terminach  wyznaczonych przez Administrację budynku </w:t>
            </w:r>
          </w:p>
        </w:tc>
        <w:tc>
          <w:tcPr>
            <w:tcW w:w="2270" w:type="dxa"/>
            <w:hideMark/>
          </w:tcPr>
          <w:p w14:paraId="0C70A488" w14:textId="75F43EAA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  <w:tr w:rsidR="00BA12E5" w:rsidRPr="00BA12E5" w14:paraId="14A5D8DE" w14:textId="77777777" w:rsidTr="009B4484">
        <w:trPr>
          <w:trHeight w:val="564"/>
        </w:trPr>
        <w:tc>
          <w:tcPr>
            <w:tcW w:w="6790" w:type="dxa"/>
            <w:hideMark/>
          </w:tcPr>
          <w:p w14:paraId="2A8162D3" w14:textId="77777777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15. Dokonywanie odczytów urządzeń ogólnopomiarowych budynku w terminach wyznaczonych przez Administrację budynku</w:t>
            </w:r>
          </w:p>
        </w:tc>
        <w:tc>
          <w:tcPr>
            <w:tcW w:w="2270" w:type="dxa"/>
            <w:hideMark/>
          </w:tcPr>
          <w:p w14:paraId="40B9029B" w14:textId="05628C19" w:rsidR="00BA12E5" w:rsidRPr="00BA12E5" w:rsidRDefault="00BA12E5" w:rsidP="00EA6DC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2E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EA6DCD" w:rsidRPr="00EA6DCD">
              <w:rPr>
                <w:rFonts w:ascii="Times New Roman" w:eastAsia="Calibri" w:hAnsi="Times New Roman" w:cs="Times New Roman"/>
                <w:sz w:val="24"/>
                <w:szCs w:val="24"/>
              </w:rPr>
              <w:t>w razie potrzeby</w:t>
            </w:r>
          </w:p>
        </w:tc>
      </w:tr>
    </w:tbl>
    <w:p w14:paraId="5A59A563" w14:textId="77777777" w:rsid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C33BBD1" w14:textId="77777777" w:rsidR="00BA12E5" w:rsidRPr="00BA12E5" w:rsidRDefault="00BA12E5" w:rsidP="0082608B">
      <w:pPr>
        <w:spacing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EA06A08" w14:textId="2231117A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lub okres wykonania zamówienia: </w:t>
      </w:r>
      <w:r w:rsidR="00A713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997ACB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B1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</w:t>
      </w:r>
      <w:r w:rsidR="00997ACB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B16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997ACB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A713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01.12.2025 </w:t>
      </w:r>
      <w:r w:rsidR="00997ACB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możliwością przedłużenia </w:t>
      </w:r>
      <w:r w:rsidR="001969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umowy </w:t>
      </w:r>
      <w:r w:rsidR="00997ACB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nieokreślony</w:t>
      </w:r>
    </w:p>
    <w:p w14:paraId="5B1080BB" w14:textId="77777777" w:rsidR="0082608B" w:rsidRPr="00BA12E5" w:rsidRDefault="0082608B" w:rsidP="007830B2">
      <w:pPr>
        <w:numPr>
          <w:ilvl w:val="0"/>
          <w:numId w:val="10"/>
        </w:numPr>
        <w:tabs>
          <w:tab w:val="num" w:pos="426"/>
        </w:tabs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 udziału w postępowaniu oraz opis sposobu dokonywania oceny spełniania tych warunków. </w:t>
      </w:r>
    </w:p>
    <w:p w14:paraId="23277F3F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mogą brać udział Wykonawcy, którzy:</w:t>
      </w:r>
    </w:p>
    <w:p w14:paraId="3D494A49" w14:textId="214B12E2" w:rsidR="0082608B" w:rsidRPr="00BA12E5" w:rsidRDefault="0082608B" w:rsidP="0082608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</w:t>
      </w:r>
      <w:r w:rsidR="00B165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prowadzą działalność gospodarcza w zakresie objętym przedmiotem zamówienia, </w:t>
      </w:r>
    </w:p>
    <w:p w14:paraId="3FB3A76A" w14:textId="65BA2CD0" w:rsidR="0082608B" w:rsidRPr="00BA12E5" w:rsidRDefault="0082608B" w:rsidP="00997ACB">
      <w:pPr>
        <w:suppressAutoHyphens/>
        <w:autoSpaceDE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techniczną i zawodową do wykonania przedmiotu zamówienia,</w:t>
      </w:r>
    </w:p>
    <w:p w14:paraId="1065839B" w14:textId="28D6DA36" w:rsidR="0082608B" w:rsidRDefault="0082608B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zdolność finansową i ekonomiczną do wykonania przedmiotu zamówienia</w:t>
      </w:r>
    </w:p>
    <w:p w14:paraId="4BA2B374" w14:textId="6409C44F" w:rsidR="00B16550" w:rsidRDefault="00B16550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d) posiadają rekomendacje od inny</w:t>
      </w:r>
      <w:r w:rsidR="00E33976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Zleceniodawców</w:t>
      </w:r>
    </w:p>
    <w:p w14:paraId="44C488EB" w14:textId="77777777" w:rsidR="007830B2" w:rsidRDefault="007830B2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65598" w14:textId="77777777" w:rsidR="001969CF" w:rsidRPr="00BA12E5" w:rsidRDefault="001969CF" w:rsidP="007830B2">
      <w:pPr>
        <w:suppressAutoHyphens/>
        <w:autoSpaceDE w:val="0"/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F23C3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oświadczeń lub dokumentów, jakie mają dostarczyć wykonawcy w celu potwierdzenia spełniania warunków udziału w postępowaniu</w:t>
      </w:r>
    </w:p>
    <w:p w14:paraId="15CBC2F0" w14:textId="496C396A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spełniania warunków udziału w niniejszym postępowaniu Wykonawca złoży wraz z formularzem oferty ośw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iadczenie o spełnianiu warunków </w:t>
      </w:r>
      <w:r w:rsidR="00A7789D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kserokopię aktualnej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polisy ubezpieczenia od odpowiedzialności tytułem prowadzonej działalności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5023586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sposobie porozumiewania się Zamawiającego z Wykonawcami</w:t>
      </w:r>
    </w:p>
    <w:p w14:paraId="00CC2256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języku polskim. </w:t>
      </w:r>
    </w:p>
    <w:p w14:paraId="324DE9C0" w14:textId="34224D11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Oświadczenia, wnioski, zawiadomienia oraz informacje Zamawiający i Wykonawcy przekazują sobie za pośrednictwem poczty elektronicznej (e – mail). Adres e – mail Zamawiającego do korespondencji: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sekretariat@krak-system.com.pl</w:t>
      </w:r>
    </w:p>
    <w:p w14:paraId="2E9C6936" w14:textId="77777777" w:rsidR="007830B2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kontaktowania się z Wykonawcami jest: </w:t>
      </w:r>
    </w:p>
    <w:p w14:paraId="720D408B" w14:textId="42C5856C" w:rsidR="0082608B" w:rsidRPr="00BA12E5" w:rsidRDefault="00A713D6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Janusz Wojtkowiak </w:t>
      </w:r>
      <w:r w:rsidR="00997ACB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 12 642 02 20</w:t>
      </w:r>
    </w:p>
    <w:p w14:paraId="0171F904" w14:textId="77777777" w:rsidR="0082608B" w:rsidRPr="00BA12E5" w:rsidRDefault="0082608B" w:rsidP="0082608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6AC887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Opis sposobu przygotowania oferty:</w:t>
      </w:r>
    </w:p>
    <w:p w14:paraId="779B8DC0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Oferta powinna być sporządzony w języku polskim </w:t>
      </w:r>
      <w:r w:rsidRPr="00BA12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w formie pisemnej pod rygorem nieważności.</w:t>
      </w:r>
    </w:p>
    <w:p w14:paraId="2599F89F" w14:textId="735C3376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Oferta jest składana w formie pisemnej w zamkniętej kopercie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lub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adres mailowy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sekretariat@krak-system.com.pl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1EE3C35B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 złożyć w PLN. Rozliczenia z Wykonawcą będą prowadzone w PLN.</w:t>
      </w:r>
    </w:p>
    <w:p w14:paraId="22CA3A80" w14:textId="77777777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Oferta powinna być:</w:t>
      </w:r>
    </w:p>
    <w:p w14:paraId="4332FC11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sporządzona zgodnie z załącznikiem nr 1 do niniejszego zapytania ofertowego (formularz oferty),</w:t>
      </w:r>
    </w:p>
    <w:p w14:paraId="15FD0187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musi być kompletna tj. zawierać wszystkie elementy wymagane w zapytaniu ofertowym i być zgodna z jego treścią, </w:t>
      </w:r>
    </w:p>
    <w:p w14:paraId="26305A5B" w14:textId="77777777" w:rsidR="0082608B" w:rsidRPr="00BA12E5" w:rsidRDefault="0082608B">
      <w:pPr>
        <w:numPr>
          <w:ilvl w:val="0"/>
          <w:numId w:val="8"/>
        </w:numPr>
        <w:suppressAutoHyphens/>
        <w:autoSpaceDE w:val="0"/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podpisana przez osobę upoważnioną do reprezentowania Wykonawcy w postępowaniu. </w:t>
      </w:r>
    </w:p>
    <w:p w14:paraId="28072562" w14:textId="2E7BA8BC" w:rsidR="0082608B" w:rsidRPr="00BA12E5" w:rsidRDefault="0082608B" w:rsidP="0082608B">
      <w:pPr>
        <w:suppressAutoHyphens/>
        <w:autoSpaceDE w:val="0"/>
        <w:spacing w:after="12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Do oferty należy załączyć dokumenty, o których stanowi pkt.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4A56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zapytania ofertowego</w:t>
      </w:r>
    </w:p>
    <w:p w14:paraId="3531EFA7" w14:textId="77777777" w:rsidR="0082608B" w:rsidRPr="00BA12E5" w:rsidRDefault="0082608B" w:rsidP="0082608B">
      <w:pPr>
        <w:suppressAutoHyphens/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przypadku podpisywania oferty lub załączników przez pełnomocnika pełnomocnictwo do reprezentowania Wykonawcy powinno być dołączone do oferty w formie oryginału lub kopii poświadczonej za zgodność z oryginałem. </w:t>
      </w:r>
    </w:p>
    <w:p w14:paraId="57C3A558" w14:textId="694ECB62" w:rsidR="0082608B" w:rsidRPr="00BA12E5" w:rsidRDefault="0082608B" w:rsidP="0082608B">
      <w:pPr>
        <w:autoSpaceDE w:val="0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Wykonawca może złożyć tylko jedną ofertę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 wskazanym zapytaniu ofertowym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Każdy Wykonawca ponosi wszystkie koszty związane ze sporządzeniem i złożeniem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i wszystkie koszty wynikające z prowadzonego postepowania. </w:t>
      </w:r>
    </w:p>
    <w:p w14:paraId="07AB0C58" w14:textId="217A1EEF" w:rsidR="0082608B" w:rsidRPr="00BA12E5" w:rsidRDefault="0082608B" w:rsidP="0082608B">
      <w:pPr>
        <w:suppressAutoHyphens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dokumentów lub złożenia dokumentów nieprawidłowych</w:t>
      </w:r>
      <w:r w:rsidR="0078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wezwiemy do uzupełnienia dokumentacji we wskazanym terminie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8054A9C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Miejsce i termin składania ofert:</w:t>
      </w:r>
    </w:p>
    <w:p w14:paraId="0E0C16D2" w14:textId="7FE3BAE4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w formie pisemnej należy złożyć w siedzibie Towarzystwa Budownictwa Społecznego "Krak-System" S.A., 31-982 Kraków, ul. Śliwkowa 6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(sekretariat) 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adres mailowy zamawiającego: </w:t>
      </w:r>
      <w:r w:rsidR="003E62C0" w:rsidRPr="00BA12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sekretariat@krak-system.com.p</w:t>
      </w:r>
      <w:r w:rsidR="003E62C0"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nieprzekraczalnym terminie do dnia 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F66BB0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.09.2024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godz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. 12:00</w:t>
      </w:r>
    </w:p>
    <w:p w14:paraId="00D42918" w14:textId="77777777" w:rsidR="0082608B" w:rsidRPr="00BA12E5" w:rsidRDefault="0082608B" w:rsidP="0082608B">
      <w:pPr>
        <w:autoSpaceDE w:val="0"/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tym terminie nie będą rozpatrywane. </w:t>
      </w:r>
    </w:p>
    <w:p w14:paraId="19D06612" w14:textId="111EA324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hAnsi="Times New Roman" w:cs="Times New Roman"/>
          <w:b/>
          <w:sz w:val="24"/>
          <w:szCs w:val="24"/>
          <w:lang w:eastAsia="ar-SA"/>
        </w:rPr>
        <w:t>Kryteria oceny ofert</w:t>
      </w:r>
    </w:p>
    <w:p w14:paraId="74277E92" w14:textId="6724D982" w:rsidR="0082608B" w:rsidRPr="00BA12E5" w:rsidRDefault="0082608B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porównania ofert w zakresie kryterium oceny ofert brana będzie pod uwagę cena netto określona w Formularzu Oferty</w:t>
      </w:r>
      <w:r w:rsidR="00B16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przesłane rekomendacje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A2F8A2C" w14:textId="73C23910" w:rsidR="0082608B" w:rsidRPr="00BA12E5" w:rsidRDefault="003E62C0" w:rsidP="0082608B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CENA=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REKOMENDACJE=</w:t>
      </w:r>
      <w:r w:rsidR="009C0BEB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B16550" w:rsidRPr="009C0BEB">
        <w:rPr>
          <w:rFonts w:ascii="Times New Roman" w:eastAsia="Times New Roman" w:hAnsi="Times New Roman" w:cs="Times New Roman"/>
          <w:sz w:val="24"/>
          <w:szCs w:val="24"/>
          <w:lang w:eastAsia="pl-PL"/>
        </w:rPr>
        <w:t>0%</w:t>
      </w:r>
    </w:p>
    <w:p w14:paraId="7CD47972" w14:textId="77777777" w:rsidR="0082608B" w:rsidRPr="00BA12E5" w:rsidRDefault="0082608B" w:rsidP="007830B2">
      <w:pPr>
        <w:numPr>
          <w:ilvl w:val="0"/>
          <w:numId w:val="10"/>
        </w:numPr>
        <w:suppressAutoHyphens/>
        <w:autoSpaceDE w:val="0"/>
        <w:spacing w:before="240" w:after="120" w:line="36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Informacje pozostałe</w:t>
      </w:r>
    </w:p>
    <w:p w14:paraId="7E4404D8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do prowadzenia postępowania również w przypadku złożenia tylko jednej oferty. </w:t>
      </w:r>
    </w:p>
    <w:p w14:paraId="127ACB2E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zastrzega sobie prawo odstąpienia od niniejszego postępowania bez wyłonienia Wykonawcy i bez podawania przyczyn. </w:t>
      </w:r>
    </w:p>
    <w:p w14:paraId="0BD16F2B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zapytanie ofertowe nie stanowi oferty zawarcia umowy lub zlecenia usług w rozumieniu przepisów kodeksu cywilnego.</w:t>
      </w:r>
    </w:p>
    <w:p w14:paraId="7CA274B9" w14:textId="77777777" w:rsidR="0082608B" w:rsidRPr="00BA12E5" w:rsidRDefault="0082608B" w:rsidP="0082608B">
      <w:pPr>
        <w:spacing w:after="120" w:line="36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Potencjalni Wykonawcy nie będą uprawnieni do występowania z jakimikolwiek roszczeniami pieniężnymi lub niepieniężnymi wobec Zamawiającego w związku niniejszym zapytaniem ofertowym, w tym z tytułu poniesionych przez nich kosztów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 szkód, w szczególności w przypadku odstąpienia przez niego od postępowania lub wyboru innego Wykonawcy.</w:t>
      </w:r>
    </w:p>
    <w:p w14:paraId="7F64CE92" w14:textId="3E98C5AA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związania ofertą wynosi </w:t>
      </w:r>
      <w:r w:rsidR="003E62C0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dni.</w:t>
      </w:r>
    </w:p>
    <w:p w14:paraId="5955B07F" w14:textId="77777777" w:rsidR="0082608B" w:rsidRPr="00BA12E5" w:rsidRDefault="0082608B" w:rsidP="0082608B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60E2E9" w14:textId="77777777" w:rsidR="0082608B" w:rsidRPr="00BA12E5" w:rsidRDefault="0082608B">
      <w:pPr>
        <w:numPr>
          <w:ilvl w:val="0"/>
          <w:numId w:val="10"/>
        </w:numPr>
        <w:suppressAutoHyphens/>
        <w:autoSpaceDE w:val="0"/>
        <w:spacing w:after="120" w:line="360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Wykaz załączników będących integralną częścią zapytania ofertowego</w:t>
      </w:r>
    </w:p>
    <w:p w14:paraId="6AEDD843" w14:textId="26D0C0EC" w:rsidR="0082608B" w:rsidRPr="00BA12E5" w:rsidRDefault="0082608B" w:rsidP="0082608B">
      <w:pPr>
        <w:autoSpaceDE w:val="0"/>
        <w:spacing w:after="12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 </w:t>
      </w:r>
      <w:r w:rsidR="00073D24"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Wzór formularza oferty</w:t>
      </w:r>
    </w:p>
    <w:p w14:paraId="11897363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1C5310" w14:textId="77777777" w:rsidR="0082608B" w:rsidRPr="00BA12E5" w:rsidRDefault="0082608B" w:rsidP="00826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AB6C33" w14:textId="14D98F33" w:rsidR="0082608B" w:rsidRPr="00BA12E5" w:rsidRDefault="0082608B" w:rsidP="0082608B">
      <w:pPr>
        <w:pageBreakBefore/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Załącznik nr  </w:t>
      </w:r>
      <w:r w:rsidR="00073D24"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</w:t>
      </w:r>
      <w:r w:rsidRPr="00BA12E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– Formularz oferty</w:t>
      </w:r>
    </w:p>
    <w:p w14:paraId="49629CC5" w14:textId="77777777" w:rsidR="0082608B" w:rsidRPr="00BA12E5" w:rsidRDefault="0082608B" w:rsidP="0082608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Wykonawca/ pieczątka: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0"/>
      </w:tblGrid>
      <w:tr w:rsidR="0082608B" w:rsidRPr="00BA12E5" w14:paraId="5FB51E6A" w14:textId="77777777" w:rsidTr="00391883"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0CE7" w14:textId="77777777" w:rsidR="0082608B" w:rsidRPr="00BA12E5" w:rsidRDefault="0082608B" w:rsidP="0082608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36CE3DF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6E8F58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37DF8B0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2BA49FC" w14:textId="77777777" w:rsidR="0082608B" w:rsidRPr="00BA12E5" w:rsidRDefault="0082608B" w:rsidP="008260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25CA87E" w14:textId="2DDF758B" w:rsidR="0082608B" w:rsidRDefault="0082608B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783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 dn. .........................</w:t>
      </w:r>
    </w:p>
    <w:p w14:paraId="619A153F" w14:textId="77777777" w:rsidR="007830B2" w:rsidRPr="00BA12E5" w:rsidRDefault="007830B2" w:rsidP="008260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B8B765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NIP .............................................</w:t>
      </w:r>
    </w:p>
    <w:p w14:paraId="0460A4CB" w14:textId="77777777" w:rsidR="0082608B" w:rsidRPr="00BA12E5" w:rsidRDefault="0082608B" w:rsidP="007830B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sz w:val="24"/>
          <w:szCs w:val="24"/>
          <w:lang w:eastAsia="ar-SA"/>
        </w:rPr>
        <w:t>REGON.........................................</w:t>
      </w:r>
    </w:p>
    <w:p w14:paraId="0A9EA00B" w14:textId="77777777" w:rsidR="0082608B" w:rsidRPr="00BA12E5" w:rsidRDefault="0082608B" w:rsidP="007830B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26E847E" w14:textId="77777777" w:rsidR="0082608B" w:rsidRPr="00BA12E5" w:rsidRDefault="0082608B" w:rsidP="007830B2">
      <w:pPr>
        <w:suppressAutoHyphens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Formularz oferty</w:t>
      </w:r>
    </w:p>
    <w:p w14:paraId="64DD759E" w14:textId="2CE537B3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Verdana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odpowiedzi na zapytanie ofertowe na </w:t>
      </w:r>
      <w:r w:rsidR="00C31B95"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usługę w zakresie sprzątania i utrzymania w czystości części wspólnych w budynkach mieszkalnych i mieszkalno - usługowych oraz terenów zewnętrznych wraz z pielęgnacją zieleni.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) s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kładam(y) ofertę na wykonanie całej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>usługi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 </w:t>
      </w:r>
      <w:r w:rsidR="00502C42"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określonej </w:t>
      </w: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w zapytaniu ofertowym z dnia ………………………………….. za kwotę: </w:t>
      </w:r>
    </w:p>
    <w:p w14:paraId="1EF60FCF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60C947C5" w14:textId="1F9565A0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netto: ……………………  słownie: …………………………………………………</w:t>
      </w:r>
    </w:p>
    <w:p w14:paraId="24D34D06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593EADB4" w14:textId="5E916E21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Cena brutto: …………………… słownie: ……………………………………………………</w:t>
      </w:r>
    </w:p>
    <w:p w14:paraId="549ABA04" w14:textId="77777777" w:rsidR="0082608B" w:rsidRPr="00BA12E5" w:rsidRDefault="0082608B" w:rsidP="007830B2">
      <w:pPr>
        <w:suppressAutoHyphens/>
        <w:spacing w:before="120"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14:paraId="4EDF0D4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>Przedmiotem oferty jest zamówienie określone w zapytaniu ofertowym oraz formularzu ofertowym.</w:t>
      </w: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5E0E721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Oświadczam(y), że oferta spełnia wymagania określone przez Zamawiającego w ww. zapytaniu ofertowym. </w:t>
      </w:r>
    </w:p>
    <w:p w14:paraId="6B3B560F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Cena brutto oferty jest wynagrodzeniem ryczałtowym i obejmuje wszelkie koszty, które mogą wyniknąć w związku z wykonaniem zamówienia</w:t>
      </w:r>
    </w:p>
    <w:p w14:paraId="5E6173C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Oświadczam(y), że prowadzę działalność gospodarczą w zakresie dotyczącym zapytania ofertowego</w:t>
      </w:r>
    </w:p>
    <w:p w14:paraId="5BA2D27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ar-SA"/>
        </w:rPr>
        <w:t xml:space="preserve">Oświadczam(y), że </w:t>
      </w: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nie jesteśmy powiązaniu osobowo lub kapitałowo z Zamawiającym</w:t>
      </w:r>
    </w:p>
    <w:p w14:paraId="1071C64D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Verdana" w:hAnsi="Times New Roman" w:cs="Times New Roman"/>
          <w:sz w:val="24"/>
          <w:szCs w:val="24"/>
          <w:lang w:eastAsia="pl-PL"/>
        </w:rPr>
        <w:t xml:space="preserve">Oświadczam(y), że </w:t>
      </w:r>
      <w:r w:rsidRPr="00BA12E5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spełniam(y) warunki udziału w postępowaniu</w:t>
      </w:r>
    </w:p>
    <w:p w14:paraId="77D136FC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Oświadczam(y), że zapoznałem(liśmy) się z zapytaniem ofertowym i nie wnosimy do niego żadnych zastrzeżeń</w:t>
      </w:r>
    </w:p>
    <w:p w14:paraId="30375889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uzyskałem(liśmy) wszelkie informacje niezbędne do prawidłowego przygotowania i złożenia niniejszej oferty</w:t>
      </w:r>
    </w:p>
    <w:p w14:paraId="564C4454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Zobowiązuję(jemy) się do wykonania przedmiotu zamówienia w terminie wskazanym w zapytaniu ofertowym</w:t>
      </w:r>
    </w:p>
    <w:p w14:paraId="46E62C12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Oświadczam(y), że jestem(śmy) związani niniejszą ofertą przez okres </w:t>
      </w:r>
      <w:r w:rsidRPr="00BA12E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ar-SA"/>
        </w:rPr>
        <w:t>30 dni</w:t>
      </w:r>
      <w:r w:rsidRPr="00BA12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  <w:t xml:space="preserve"> od dnia upływu terminu składania ofert</w:t>
      </w:r>
    </w:p>
    <w:p w14:paraId="07359B6A" w14:textId="77777777" w:rsidR="0082608B" w:rsidRPr="00BA12E5" w:rsidRDefault="0082608B" w:rsidP="007830B2">
      <w:pPr>
        <w:numPr>
          <w:ilvl w:val="0"/>
          <w:numId w:val="9"/>
        </w:numPr>
        <w:suppressAutoHyphens/>
        <w:autoSpaceDE w:val="0"/>
        <w:spacing w:before="120"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Oświadczam(y), że zobowiązuję(emy) się, w przypadku wyboru niniejszej oferty, do zawarcia umowy zgodnej z niniejszą ofertą na warunkach określonych w zapytaniu ofertowym i ofercie, w miejscu i terminie wyznaczonym przez Zamawiającego</w:t>
      </w:r>
    </w:p>
    <w:p w14:paraId="2E97E210" w14:textId="77777777" w:rsidR="0082608B" w:rsidRPr="00BA12E5" w:rsidRDefault="0082608B" w:rsidP="007830B2">
      <w:pPr>
        <w:suppressAutoHyphens/>
        <w:spacing w:before="120" w:after="0" w:line="36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3C84E44" w14:textId="77777777" w:rsidR="0082608B" w:rsidRPr="00BA12E5" w:rsidRDefault="0082608B" w:rsidP="007830B2">
      <w:pPr>
        <w:suppressAutoHyphens/>
        <w:spacing w:before="120"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A12E5">
        <w:rPr>
          <w:rFonts w:ascii="Times New Roman" w:eastAsia="Calibri" w:hAnsi="Times New Roman" w:cs="Times New Roman"/>
          <w:sz w:val="24"/>
          <w:szCs w:val="24"/>
          <w:lang w:eastAsia="ar-SA"/>
        </w:rPr>
        <w:t>PODPIS(Y)</w:t>
      </w:r>
    </w:p>
    <w:p w14:paraId="2AE0C398" w14:textId="4D8C3D6C" w:rsidR="00441A3D" w:rsidRPr="00BA12E5" w:rsidRDefault="00441A3D" w:rsidP="007830B2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441A3D" w:rsidRPr="00BA12E5" w:rsidSect="00B16550">
      <w:headerReference w:type="default" r:id="rId8"/>
      <w:footerReference w:type="default" r:id="rId9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9DE7C" w14:textId="77777777" w:rsidR="00C51A75" w:rsidRDefault="00C51A75" w:rsidP="00AA7255">
      <w:pPr>
        <w:spacing w:after="0" w:line="240" w:lineRule="auto"/>
      </w:pPr>
      <w:r>
        <w:separator/>
      </w:r>
    </w:p>
  </w:endnote>
  <w:endnote w:type="continuationSeparator" w:id="0">
    <w:p w14:paraId="5FE3E322" w14:textId="77777777" w:rsidR="00C51A75" w:rsidRDefault="00C51A75" w:rsidP="00AA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22"/>
        <w:szCs w:val="22"/>
      </w:rPr>
      <w:id w:val="1520204139"/>
      <w:docPartObj>
        <w:docPartGallery w:val="Page Numbers (Bottom of Page)"/>
        <w:docPartUnique/>
      </w:docPartObj>
    </w:sdtPr>
    <w:sdtContent>
      <w:p w14:paraId="29EC4BFB" w14:textId="3262D6DC" w:rsidR="00A713D6" w:rsidRPr="00A713D6" w:rsidRDefault="00A713D6">
        <w:pPr>
          <w:pStyle w:val="Stopka"/>
          <w:jc w:val="right"/>
          <w:rPr>
            <w:rFonts w:ascii="Times New Roman" w:eastAsiaTheme="majorEastAsia" w:hAnsi="Times New Roman" w:cs="Times New Roman"/>
            <w:sz w:val="22"/>
            <w:szCs w:val="22"/>
          </w:rPr>
        </w:pPr>
        <w:r>
          <w:rPr>
            <w:rFonts w:ascii="Times New Roman" w:eastAsiaTheme="majorEastAsia" w:hAnsi="Times New Roman" w:cs="Times New Roman"/>
            <w:noProof/>
            <w:sz w:val="22"/>
            <w:szCs w:val="22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D9966F" wp14:editId="271CB4D4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-91440</wp:posOffset>
                  </wp:positionV>
                  <wp:extent cx="2674620" cy="7620"/>
                  <wp:effectExtent l="0" t="0" r="30480" b="30480"/>
                  <wp:wrapNone/>
                  <wp:docPr id="1276663905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2674620" cy="76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CA22D54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5pt,-7.2pt" to="490.1pt,-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" strokecolor="black [3200]" strokeweight=".5pt">
                  <v:stroke joinstyle="miter"/>
                </v:line>
              </w:pict>
            </mc:Fallback>
          </mc:AlternateConten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 xml:space="preserve">str. </w: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begin"/>
        </w:r>
        <w:r w:rsidRPr="00A713D6">
          <w:rPr>
            <w:rFonts w:ascii="Times New Roman" w:hAnsi="Times New Roman" w:cs="Times New Roman"/>
            <w:sz w:val="22"/>
            <w:szCs w:val="22"/>
          </w:rPr>
          <w:instrText>PAGE    \* MERGEFORMAT</w:instrText>
        </w:r>
        <w:r w:rsidRPr="00A713D6">
          <w:rPr>
            <w:rFonts w:ascii="Times New Roman" w:eastAsiaTheme="minorEastAsia" w:hAnsi="Times New Roman" w:cs="Times New Roman"/>
            <w:sz w:val="22"/>
            <w:szCs w:val="22"/>
          </w:rPr>
          <w:fldChar w:fldCharType="separate"/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t>2</w:t>
        </w:r>
        <w:r w:rsidRPr="00A713D6">
          <w:rPr>
            <w:rFonts w:ascii="Times New Roman" w:eastAsiaTheme="majorEastAsia" w:hAnsi="Times New Roman" w:cs="Times New Roman"/>
            <w:sz w:val="22"/>
            <w:szCs w:val="22"/>
          </w:rPr>
          <w:fldChar w:fldCharType="end"/>
        </w:r>
      </w:p>
    </w:sdtContent>
  </w:sdt>
  <w:p w14:paraId="073FA611" w14:textId="77777777" w:rsidR="00A713D6" w:rsidRDefault="00A713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4922A8" w14:textId="77777777" w:rsidR="00C51A75" w:rsidRDefault="00C51A75" w:rsidP="00AA7255">
      <w:pPr>
        <w:spacing w:after="0" w:line="240" w:lineRule="auto"/>
      </w:pPr>
      <w:r>
        <w:separator/>
      </w:r>
    </w:p>
  </w:footnote>
  <w:footnote w:type="continuationSeparator" w:id="0">
    <w:p w14:paraId="70FDECFA" w14:textId="77777777" w:rsidR="00C51A75" w:rsidRDefault="00C51A75" w:rsidP="00AA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84D1" w14:textId="6CF15BAF" w:rsidR="00AA7255" w:rsidRDefault="00AA7255">
    <w:pPr>
      <w:pStyle w:val="Nagwek"/>
    </w:pPr>
    <w:r w:rsidRPr="00AA7255">
      <w:rPr>
        <w:noProof/>
      </w:rPr>
      <w:drawing>
        <wp:inline distT="0" distB="0" distL="0" distR="0" wp14:anchorId="50BDF9D6" wp14:editId="662EA786">
          <wp:extent cx="731520" cy="712894"/>
          <wp:effectExtent l="0" t="0" r="0" b="0"/>
          <wp:docPr id="339631271" name="Obraz 339631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302" cy="72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" w15:restartNumberingAfterBreak="0">
    <w:nsid w:val="00000005"/>
    <w:multiLevelType w:val="multilevel"/>
    <w:tmpl w:val="7CFC5BFA"/>
    <w:name w:val="WW8Num6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2" w15:restartNumberingAfterBreak="0">
    <w:nsid w:val="069F3A80"/>
    <w:multiLevelType w:val="hybridMultilevel"/>
    <w:tmpl w:val="7292EECC"/>
    <w:lvl w:ilvl="0" w:tplc="73CA919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7B8430A"/>
    <w:multiLevelType w:val="hybridMultilevel"/>
    <w:tmpl w:val="27265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143C5"/>
    <w:multiLevelType w:val="hybridMultilevel"/>
    <w:tmpl w:val="48F09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43DC"/>
    <w:multiLevelType w:val="hybridMultilevel"/>
    <w:tmpl w:val="2EFAA02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0F51505F"/>
    <w:multiLevelType w:val="multilevel"/>
    <w:tmpl w:val="37CE3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8.2.20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F85C42"/>
    <w:multiLevelType w:val="hybridMultilevel"/>
    <w:tmpl w:val="218A04C2"/>
    <w:lvl w:ilvl="0" w:tplc="04150019">
      <w:start w:val="1"/>
      <w:numFmt w:val="lowerLetter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1B8C0EFE"/>
    <w:multiLevelType w:val="hybridMultilevel"/>
    <w:tmpl w:val="FC725082"/>
    <w:lvl w:ilvl="0" w:tplc="537A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6221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67F45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CC9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2641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28A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28E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8F6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B041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C1951"/>
    <w:multiLevelType w:val="hybridMultilevel"/>
    <w:tmpl w:val="52C811E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0" w15:restartNumberingAfterBreak="0">
    <w:nsid w:val="269E2D18"/>
    <w:multiLevelType w:val="multilevel"/>
    <w:tmpl w:val="7CFC5BFA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786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98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1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94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12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9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108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86" w:hanging="1800"/>
      </w:pPr>
      <w:rPr>
        <w:b w:val="0"/>
      </w:rPr>
    </w:lvl>
  </w:abstractNum>
  <w:abstractNum w:abstractNumId="11" w15:restartNumberingAfterBreak="0">
    <w:nsid w:val="34D34642"/>
    <w:multiLevelType w:val="multilevel"/>
    <w:tmpl w:val="89226D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9C21825"/>
    <w:multiLevelType w:val="hybridMultilevel"/>
    <w:tmpl w:val="218A04C2"/>
    <w:lvl w:ilvl="0" w:tplc="FFFFFFFF">
      <w:start w:val="1"/>
      <w:numFmt w:val="lowerLetter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3" w15:restartNumberingAfterBreak="0">
    <w:nsid w:val="3C6C3EDA"/>
    <w:multiLevelType w:val="hybridMultilevel"/>
    <w:tmpl w:val="665C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94B27"/>
    <w:multiLevelType w:val="hybridMultilevel"/>
    <w:tmpl w:val="9B00CD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4890"/>
    <w:multiLevelType w:val="hybridMultilevel"/>
    <w:tmpl w:val="1A4E782E"/>
    <w:lvl w:ilvl="0" w:tplc="0415000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B13C6"/>
    <w:multiLevelType w:val="multilevel"/>
    <w:tmpl w:val="79565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51379C6"/>
    <w:multiLevelType w:val="hybridMultilevel"/>
    <w:tmpl w:val="EF6CB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323B48"/>
    <w:multiLevelType w:val="multilevel"/>
    <w:tmpl w:val="8D00B40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2AA5FD3"/>
    <w:multiLevelType w:val="multilevel"/>
    <w:tmpl w:val="4CDCE1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D2F7F3B"/>
    <w:multiLevelType w:val="multilevel"/>
    <w:tmpl w:val="106C7020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63684469">
    <w:abstractNumId w:val="20"/>
  </w:num>
  <w:num w:numId="2" w16cid:durableId="554395508">
    <w:abstractNumId w:val="11"/>
  </w:num>
  <w:num w:numId="3" w16cid:durableId="1757243843">
    <w:abstractNumId w:val="6"/>
  </w:num>
  <w:num w:numId="4" w16cid:durableId="937906048">
    <w:abstractNumId w:val="18"/>
  </w:num>
  <w:num w:numId="5" w16cid:durableId="153451026">
    <w:abstractNumId w:val="15"/>
  </w:num>
  <w:num w:numId="6" w16cid:durableId="1267466574">
    <w:abstractNumId w:val="1"/>
  </w:num>
  <w:num w:numId="7" w16cid:durableId="701826268">
    <w:abstractNumId w:val="2"/>
  </w:num>
  <w:num w:numId="8" w16cid:durableId="527375222">
    <w:abstractNumId w:val="14"/>
  </w:num>
  <w:num w:numId="9" w16cid:durableId="1551771724">
    <w:abstractNumId w:val="0"/>
  </w:num>
  <w:num w:numId="10" w16cid:durableId="73938789">
    <w:abstractNumId w:val="10"/>
  </w:num>
  <w:num w:numId="11" w16cid:durableId="274943182">
    <w:abstractNumId w:val="16"/>
  </w:num>
  <w:num w:numId="12" w16cid:durableId="1871143163">
    <w:abstractNumId w:val="19"/>
  </w:num>
  <w:num w:numId="13" w16cid:durableId="481849781">
    <w:abstractNumId w:val="4"/>
  </w:num>
  <w:num w:numId="14" w16cid:durableId="1078751356">
    <w:abstractNumId w:val="7"/>
  </w:num>
  <w:num w:numId="15" w16cid:durableId="106658421">
    <w:abstractNumId w:val="12"/>
  </w:num>
  <w:num w:numId="16" w16cid:durableId="2013952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92299">
    <w:abstractNumId w:val="8"/>
  </w:num>
  <w:num w:numId="18" w16cid:durableId="798037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6107110">
    <w:abstractNumId w:val="3"/>
  </w:num>
  <w:num w:numId="20" w16cid:durableId="1639720175">
    <w:abstractNumId w:val="13"/>
  </w:num>
  <w:num w:numId="21" w16cid:durableId="1560479320">
    <w:abstractNumId w:val="5"/>
  </w:num>
  <w:num w:numId="22" w16cid:durableId="40370792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BE1"/>
    <w:rsid w:val="000465AE"/>
    <w:rsid w:val="00073D24"/>
    <w:rsid w:val="000A40CF"/>
    <w:rsid w:val="000B0A0C"/>
    <w:rsid w:val="000C541C"/>
    <w:rsid w:val="00134C9C"/>
    <w:rsid w:val="0016104A"/>
    <w:rsid w:val="001969CF"/>
    <w:rsid w:val="00197E32"/>
    <w:rsid w:val="0026440B"/>
    <w:rsid w:val="00283229"/>
    <w:rsid w:val="002931DC"/>
    <w:rsid w:val="002C0C0B"/>
    <w:rsid w:val="002E744D"/>
    <w:rsid w:val="003208FD"/>
    <w:rsid w:val="00343FE7"/>
    <w:rsid w:val="003E62C0"/>
    <w:rsid w:val="00441A3D"/>
    <w:rsid w:val="004D4A56"/>
    <w:rsid w:val="004E4A58"/>
    <w:rsid w:val="00502C42"/>
    <w:rsid w:val="00512BE1"/>
    <w:rsid w:val="0058505E"/>
    <w:rsid w:val="005E1067"/>
    <w:rsid w:val="005F3C83"/>
    <w:rsid w:val="00633FBB"/>
    <w:rsid w:val="006948E8"/>
    <w:rsid w:val="00711C9E"/>
    <w:rsid w:val="007830B2"/>
    <w:rsid w:val="00785E4C"/>
    <w:rsid w:val="00796D73"/>
    <w:rsid w:val="007B3263"/>
    <w:rsid w:val="007B4373"/>
    <w:rsid w:val="007C3F74"/>
    <w:rsid w:val="007F3094"/>
    <w:rsid w:val="00821664"/>
    <w:rsid w:val="00825FFD"/>
    <w:rsid w:val="0082608B"/>
    <w:rsid w:val="00836EC9"/>
    <w:rsid w:val="008457AB"/>
    <w:rsid w:val="00884094"/>
    <w:rsid w:val="0093428D"/>
    <w:rsid w:val="00940832"/>
    <w:rsid w:val="00941FBB"/>
    <w:rsid w:val="0095482F"/>
    <w:rsid w:val="00954AB1"/>
    <w:rsid w:val="00961BAB"/>
    <w:rsid w:val="00997ACB"/>
    <w:rsid w:val="009C0BEB"/>
    <w:rsid w:val="009C13F2"/>
    <w:rsid w:val="009F79FB"/>
    <w:rsid w:val="00A244E5"/>
    <w:rsid w:val="00A713D6"/>
    <w:rsid w:val="00A7789D"/>
    <w:rsid w:val="00AA7255"/>
    <w:rsid w:val="00AC07F4"/>
    <w:rsid w:val="00B16550"/>
    <w:rsid w:val="00B3324F"/>
    <w:rsid w:val="00B96141"/>
    <w:rsid w:val="00BA12E5"/>
    <w:rsid w:val="00BC4E49"/>
    <w:rsid w:val="00C31B95"/>
    <w:rsid w:val="00C467EA"/>
    <w:rsid w:val="00C51A75"/>
    <w:rsid w:val="00C56E6E"/>
    <w:rsid w:val="00C6285A"/>
    <w:rsid w:val="00C75052"/>
    <w:rsid w:val="00CB2AD6"/>
    <w:rsid w:val="00CC2C61"/>
    <w:rsid w:val="00CD125D"/>
    <w:rsid w:val="00DF58BC"/>
    <w:rsid w:val="00E06A68"/>
    <w:rsid w:val="00E33976"/>
    <w:rsid w:val="00E6535E"/>
    <w:rsid w:val="00E83A3A"/>
    <w:rsid w:val="00EA6DCD"/>
    <w:rsid w:val="00EB77DA"/>
    <w:rsid w:val="00EC75A1"/>
    <w:rsid w:val="00F054CD"/>
    <w:rsid w:val="00F66BB0"/>
    <w:rsid w:val="00FE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55862"/>
  <w15:chartTrackingRefBased/>
  <w15:docId w15:val="{B6A1275D-294D-4693-BDD4-959A8515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54AB1"/>
    <w:pPr>
      <w:keepNext/>
      <w:numPr>
        <w:numId w:val="1"/>
      </w:numPr>
      <w:spacing w:before="240" w:after="60" w:line="240" w:lineRule="auto"/>
      <w:outlineLvl w:val="0"/>
    </w:pPr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qFormat/>
    <w:rsid w:val="00954AB1"/>
    <w:pPr>
      <w:keepNext/>
      <w:numPr>
        <w:ilvl w:val="1"/>
        <w:numId w:val="1"/>
      </w:numPr>
      <w:tabs>
        <w:tab w:val="clear" w:pos="576"/>
        <w:tab w:val="num" w:pos="0"/>
        <w:tab w:val="left" w:pos="1440"/>
      </w:tabs>
      <w:spacing w:before="240" w:after="60" w:line="240" w:lineRule="auto"/>
      <w:ind w:left="3780" w:hanging="3240"/>
      <w:outlineLvl w:val="1"/>
    </w:pPr>
    <w:rPr>
      <w:rFonts w:ascii="Verdana" w:eastAsia="Times New Roman" w:hAnsi="Verdana" w:cs="Arial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54AB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4AB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54AB1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54AB1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54AB1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54AB1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54AB1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4AB1"/>
    <w:rPr>
      <w:rFonts w:ascii="Verdana" w:eastAsia="Times New Roman" w:hAnsi="Verdana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54AB1"/>
    <w:rPr>
      <w:rFonts w:ascii="Verdana" w:eastAsia="Times New Roman" w:hAnsi="Verdana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954AB1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54AB1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954AB1"/>
    <w:rPr>
      <w:rFonts w:ascii="Arial" w:eastAsia="Times New Roman" w:hAnsi="Arial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54AB1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954AB1"/>
    <w:rPr>
      <w:rFonts w:ascii="Arial" w:eastAsia="Times New Roman" w:hAnsi="Arial" w:cs="Arial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954AB1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Nagwek">
    <w:name w:val="header"/>
    <w:basedOn w:val="Normalny"/>
    <w:link w:val="NagwekZnak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Spistreci1">
    <w:name w:val="toc 1"/>
    <w:basedOn w:val="Normalny"/>
    <w:next w:val="Normalny"/>
    <w:semiHidden/>
    <w:rsid w:val="00954AB1"/>
    <w:pPr>
      <w:tabs>
        <w:tab w:val="right" w:leader="dot" w:pos="9639"/>
      </w:tabs>
      <w:spacing w:before="120" w:after="120" w:line="240" w:lineRule="auto"/>
    </w:pPr>
    <w:rPr>
      <w:rFonts w:ascii="Arial" w:eastAsia="Times New Roman" w:hAnsi="Arial" w:cs="Arial"/>
      <w:b/>
      <w:caps/>
      <w:sz w:val="24"/>
      <w:szCs w:val="20"/>
      <w:lang w:eastAsia="pl-PL"/>
    </w:rPr>
  </w:style>
  <w:style w:type="character" w:styleId="Hipercze">
    <w:name w:val="Hyperlink"/>
    <w:rsid w:val="00954AB1"/>
    <w:rPr>
      <w:color w:val="0000FF"/>
      <w:u w:val="single"/>
    </w:rPr>
  </w:style>
  <w:style w:type="paragraph" w:styleId="Spistreci2">
    <w:name w:val="toc 2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200"/>
    </w:pPr>
    <w:rPr>
      <w:rFonts w:ascii="Arial" w:eastAsia="Times New Roman" w:hAnsi="Arial" w:cs="Arial"/>
      <w:smallCaps/>
      <w:sz w:val="24"/>
      <w:szCs w:val="20"/>
      <w:lang w:eastAsia="pl-PL"/>
    </w:rPr>
  </w:style>
  <w:style w:type="paragraph" w:styleId="Spistreci3">
    <w:name w:val="toc 3"/>
    <w:basedOn w:val="Normalny"/>
    <w:next w:val="Normalny"/>
    <w:semiHidden/>
    <w:rsid w:val="00954AB1"/>
    <w:pPr>
      <w:tabs>
        <w:tab w:val="right" w:leader="dot" w:pos="9639"/>
      </w:tabs>
      <w:spacing w:after="0" w:line="240" w:lineRule="auto"/>
      <w:ind w:left="400"/>
    </w:pPr>
    <w:rPr>
      <w:rFonts w:ascii="Arial" w:eastAsia="Times New Roman" w:hAnsi="Arial" w:cs="Arial"/>
      <w:i/>
      <w:sz w:val="24"/>
      <w:szCs w:val="20"/>
      <w:lang w:eastAsia="pl-PL"/>
    </w:rPr>
  </w:style>
  <w:style w:type="character" w:styleId="Odwoaniedokomentarza">
    <w:name w:val="annotation reference"/>
    <w:semiHidden/>
    <w:rsid w:val="00954AB1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954AB1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954AB1"/>
    <w:pPr>
      <w:spacing w:after="0" w:line="240" w:lineRule="auto"/>
      <w:ind w:left="709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54AB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54AB1"/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styleId="Numerstrony">
    <w:name w:val="page number"/>
    <w:basedOn w:val="Domylnaczcionkaakapitu"/>
    <w:rsid w:val="00954AB1"/>
  </w:style>
  <w:style w:type="paragraph" w:styleId="Stopka">
    <w:name w:val="footer"/>
    <w:basedOn w:val="Normalny"/>
    <w:link w:val="StopkaZnak"/>
    <w:uiPriority w:val="99"/>
    <w:rsid w:val="00954AB1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54AB1"/>
    <w:rPr>
      <w:rFonts w:ascii="Arial" w:eastAsia="Times New Roman" w:hAnsi="Arial" w:cs="Arial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954AB1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54AB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54AB1"/>
    <w:pPr>
      <w:spacing w:after="0" w:line="240" w:lineRule="auto"/>
      <w:ind w:left="284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character" w:styleId="UyteHipercze">
    <w:name w:val="FollowedHyperlink"/>
    <w:rsid w:val="00954AB1"/>
    <w:rPr>
      <w:color w:val="800080"/>
      <w:u w:val="single"/>
    </w:rPr>
  </w:style>
  <w:style w:type="paragraph" w:styleId="Spistreci4">
    <w:name w:val="toc 4"/>
    <w:basedOn w:val="Normalny"/>
    <w:next w:val="Normalny"/>
    <w:autoRedefine/>
    <w:semiHidden/>
    <w:rsid w:val="00954AB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autoRedefine/>
    <w:semiHidden/>
    <w:rsid w:val="00954AB1"/>
    <w:pPr>
      <w:spacing w:after="0" w:line="240" w:lineRule="auto"/>
      <w:ind w:left="96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autoRedefine/>
    <w:semiHidden/>
    <w:rsid w:val="00954AB1"/>
    <w:pPr>
      <w:spacing w:after="0" w:line="240" w:lineRule="auto"/>
      <w:ind w:left="120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semiHidden/>
    <w:rsid w:val="00954AB1"/>
    <w:pPr>
      <w:spacing w:after="0" w:line="240" w:lineRule="auto"/>
      <w:ind w:left="144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semiHidden/>
    <w:rsid w:val="00954AB1"/>
    <w:pPr>
      <w:spacing w:after="0" w:line="240" w:lineRule="auto"/>
      <w:ind w:left="168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semiHidden/>
    <w:rsid w:val="00954AB1"/>
    <w:pPr>
      <w:spacing w:after="0" w:line="240" w:lineRule="auto"/>
      <w:ind w:left="1920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54AB1"/>
    <w:pPr>
      <w:spacing w:after="0" w:line="240" w:lineRule="auto"/>
      <w:ind w:left="360"/>
      <w:jc w:val="both"/>
    </w:pPr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54AB1"/>
    <w:rPr>
      <w:rFonts w:ascii="Verdana" w:eastAsia="Times New Roman" w:hAnsi="Verdana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54AB1"/>
    <w:pPr>
      <w:spacing w:after="0" w:line="240" w:lineRule="auto"/>
      <w:ind w:right="-1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54AB1"/>
    <w:rPr>
      <w:rFonts w:ascii="Arial" w:eastAsia="Times New Roman" w:hAnsi="Arial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954AB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954AB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954AB1"/>
    <w:pPr>
      <w:suppressAutoHyphens/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paragraph" w:customStyle="1" w:styleId="Default">
    <w:name w:val="Default"/>
    <w:rsid w:val="00954A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54AB1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54AB1"/>
    <w:rPr>
      <w:rFonts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54AB1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954A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OP">
    <w:name w:val="SOP"/>
    <w:basedOn w:val="Tekstpodstawowy3"/>
    <w:rsid w:val="00954AB1"/>
    <w:pPr>
      <w:widowControl w:val="0"/>
      <w:autoSpaceDE w:val="0"/>
      <w:autoSpaceDN w:val="0"/>
      <w:spacing w:before="240"/>
      <w:ind w:right="0"/>
    </w:pPr>
    <w:rPr>
      <w:rFonts w:cs="Arial"/>
    </w:rPr>
  </w:style>
  <w:style w:type="character" w:customStyle="1" w:styleId="Nierozpoznanawzmianka1">
    <w:name w:val="Nierozpoznana wzmianka1"/>
    <w:uiPriority w:val="99"/>
    <w:semiHidden/>
    <w:unhideWhenUsed/>
    <w:rsid w:val="00954AB1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2608B"/>
    <w:pPr>
      <w:spacing w:after="0" w:line="240" w:lineRule="auto"/>
    </w:pPr>
  </w:style>
  <w:style w:type="table" w:styleId="Tabela-Siatka">
    <w:name w:val="Table Grid"/>
    <w:basedOn w:val="Standardowy"/>
    <w:uiPriority w:val="39"/>
    <w:rsid w:val="00C31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41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4CAA-7558-4AFD-9A1E-8D292BF8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1373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Ciesla</dc:creator>
  <cp:keywords/>
  <dc:description/>
  <cp:lastModifiedBy>Justyna K</cp:lastModifiedBy>
  <cp:revision>9</cp:revision>
  <cp:lastPrinted>2024-08-05T06:32:00Z</cp:lastPrinted>
  <dcterms:created xsi:type="dcterms:W3CDTF">2024-08-01T07:54:00Z</dcterms:created>
  <dcterms:modified xsi:type="dcterms:W3CDTF">2024-08-07T11:48:00Z</dcterms:modified>
</cp:coreProperties>
</file>